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майстер-клас, </w:t>
      </w:r>
      <w:proofErr w:type="spellStart"/>
      <w:r w:rsidR="004B1191" w:rsidRPr="004B1191">
        <w:rPr>
          <w:i/>
          <w:iCs/>
          <w:color w:val="000000"/>
          <w:sz w:val="28"/>
          <w:szCs w:val="28"/>
          <w:lang w:val="uk-UA"/>
        </w:rPr>
        <w:t>симуляційний</w:t>
      </w:r>
      <w:proofErr w:type="spellEnd"/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Актуальні питання </w:t>
            </w:r>
            <w:r w:rsidR="004C4233" w:rsidRPr="00995A5F">
              <w:rPr>
                <w:bCs/>
                <w:sz w:val="24"/>
                <w:szCs w:val="24"/>
                <w:lang w:val="uk-UA"/>
              </w:rPr>
              <w:t>фармаконагляду</w:t>
            </w:r>
          </w:p>
        </w:tc>
      </w:tr>
      <w:tr w:rsidR="00CE1075" w:rsidRPr="001D2A0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медичні/фармацевтичні працівники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Малі групи</w:t>
            </w:r>
          </w:p>
        </w:tc>
      </w:tr>
      <w:tr w:rsidR="00CE1075" w:rsidRPr="001D2A0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Ознайомлення з системою нагляду за безпекою лікарських засобів. Звітування про побічні реакції лікарських засобів. 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Доповіді, демонстрації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:rsidR="00CE1075" w:rsidRPr="00995A5F" w:rsidRDefault="0027093A" w:rsidP="002709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</w:t>
            </w:r>
            <w:r w:rsidR="00907797"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sz w:val="24"/>
                <w:szCs w:val="24"/>
                <w:lang w:val="uk-UA"/>
              </w:rPr>
              <w:t>02</w:t>
            </w:r>
            <w:r w:rsidR="006B0303">
              <w:rPr>
                <w:bCs/>
                <w:sz w:val="24"/>
                <w:szCs w:val="24"/>
                <w:lang w:val="uk-UA"/>
              </w:rPr>
              <w:t>.2024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</w:rPr>
            </w:pPr>
            <w:r w:rsidRPr="00995A5F">
              <w:rPr>
                <w:bCs/>
                <w:sz w:val="24"/>
                <w:szCs w:val="24"/>
              </w:rPr>
              <w:t>On-line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:rsidR="00CE1075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Башкатова Тетяна Іванівна</w:t>
            </w:r>
          </w:p>
          <w:p w:rsidR="00861942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Васильєва Валерія Анатоліївна</w:t>
            </w:r>
          </w:p>
          <w:p w:rsidR="004C4233" w:rsidRPr="00995A5F" w:rsidRDefault="00861942" w:rsidP="0086194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Льоринець Марина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Юріїівна</w:t>
            </w:r>
            <w:proofErr w:type="spellEnd"/>
          </w:p>
        </w:tc>
      </w:tr>
      <w:tr w:rsidR="00CE1075" w:rsidRPr="00D6222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5A7E68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:rsidR="00CE1075" w:rsidRDefault="0057772E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12359">
              <w:rPr>
                <w:bCs/>
                <w:sz w:val="24"/>
                <w:szCs w:val="24"/>
                <w:lang w:val="uk-UA"/>
              </w:rPr>
              <w:t xml:space="preserve">Башкатова Тетяна Іванівна, директор департаменту </w:t>
            </w:r>
            <w:proofErr w:type="spellStart"/>
            <w:r w:rsidRPr="00612359">
              <w:rPr>
                <w:bCs/>
                <w:sz w:val="24"/>
                <w:szCs w:val="24"/>
                <w:lang w:val="uk-UA"/>
              </w:rPr>
              <w:t>фармаконгляду</w:t>
            </w:r>
            <w:proofErr w:type="spellEnd"/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 w:rsidR="00D62222">
              <w:rPr>
                <w:bCs/>
                <w:sz w:val="24"/>
                <w:szCs w:val="24"/>
                <w:lang w:val="uk-UA"/>
              </w:rPr>
              <w:t>. Досвід роботи у</w:t>
            </w:r>
            <w:r w:rsidRPr="00612359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359"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Pr="00612359">
              <w:rPr>
                <w:bCs/>
                <w:sz w:val="24"/>
                <w:szCs w:val="24"/>
                <w:lang w:val="uk-UA"/>
              </w:rPr>
              <w:t xml:space="preserve"> 15 років.</w:t>
            </w:r>
          </w:p>
          <w:p w:rsidR="00612359" w:rsidRPr="00612359" w:rsidRDefault="00612359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57772E" w:rsidRDefault="0057772E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Васильєва Валерія Анатоліївна</w:t>
            </w:r>
            <w:r w:rsidR="00612359">
              <w:rPr>
                <w:bCs/>
                <w:sz w:val="24"/>
                <w:szCs w:val="24"/>
                <w:lang w:val="uk-UA"/>
              </w:rPr>
              <w:t>, начальник в</w:t>
            </w:r>
            <w:r w:rsidR="00612359" w:rsidRPr="00612359">
              <w:rPr>
                <w:bCs/>
                <w:sz w:val="24"/>
                <w:szCs w:val="24"/>
                <w:lang w:val="uk-UA"/>
              </w:rPr>
              <w:t>ідділ</w:t>
            </w:r>
            <w:r w:rsidR="00612359">
              <w:rPr>
                <w:bCs/>
                <w:sz w:val="24"/>
                <w:szCs w:val="24"/>
                <w:lang w:val="uk-UA"/>
              </w:rPr>
              <w:t>у</w:t>
            </w:r>
            <w:r w:rsidR="00612359" w:rsidRPr="00612359">
              <w:rPr>
                <w:bCs/>
                <w:sz w:val="24"/>
                <w:szCs w:val="24"/>
                <w:lang w:val="uk-UA"/>
              </w:rPr>
              <w:t xml:space="preserve"> моніторингу несприятливих явищ після застосування лікарських засобів</w:t>
            </w:r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 w:rsidR="00612359">
              <w:rPr>
                <w:bCs/>
                <w:sz w:val="24"/>
                <w:szCs w:val="24"/>
                <w:lang w:val="uk-UA"/>
              </w:rPr>
              <w:t xml:space="preserve">. Досвід роботи в </w:t>
            </w:r>
            <w:proofErr w:type="spellStart"/>
            <w:r w:rsidR="00612359"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612359">
              <w:rPr>
                <w:bCs/>
                <w:sz w:val="24"/>
                <w:szCs w:val="24"/>
                <w:lang w:val="uk-UA"/>
              </w:rPr>
              <w:t xml:space="preserve"> більше 20 років.</w:t>
            </w:r>
          </w:p>
          <w:p w:rsidR="00612359" w:rsidRDefault="00612359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57772E" w:rsidRPr="00CE1075" w:rsidRDefault="00612359" w:rsidP="0061235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Льоринець Марина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Юріїівна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начальник </w:t>
            </w:r>
            <w:hyperlink r:id="rId7" w:history="1">
              <w:r>
                <w:rPr>
                  <w:bCs/>
                  <w:sz w:val="24"/>
                  <w:szCs w:val="24"/>
                  <w:lang w:val="uk-UA"/>
                </w:rPr>
                <w:t>в</w:t>
              </w:r>
              <w:r w:rsidRPr="00612359">
                <w:rPr>
                  <w:bCs/>
                  <w:sz w:val="24"/>
                  <w:szCs w:val="24"/>
                  <w:lang w:val="uk-UA"/>
                </w:rPr>
                <w:t>ідділ</w:t>
              </w:r>
              <w:r>
                <w:rPr>
                  <w:bCs/>
                  <w:sz w:val="24"/>
                  <w:szCs w:val="24"/>
                  <w:lang w:val="uk-UA"/>
                </w:rPr>
                <w:t>у</w:t>
              </w:r>
              <w:r w:rsidRPr="00612359">
                <w:rPr>
                  <w:bCs/>
                  <w:sz w:val="24"/>
                  <w:szCs w:val="24"/>
                  <w:lang w:val="uk-UA"/>
                </w:rPr>
                <w:t xml:space="preserve"> моніторингу і менеджменту інформації з безпеки та оцінки періодично </w:t>
              </w:r>
              <w:proofErr w:type="spellStart"/>
              <w:r w:rsidRPr="00612359">
                <w:rPr>
                  <w:bCs/>
                  <w:sz w:val="24"/>
                  <w:szCs w:val="24"/>
                  <w:lang w:val="uk-UA"/>
                </w:rPr>
                <w:t>оновлюваних</w:t>
              </w:r>
              <w:proofErr w:type="spellEnd"/>
              <w:r w:rsidRPr="00612359">
                <w:rPr>
                  <w:bCs/>
                  <w:sz w:val="24"/>
                  <w:szCs w:val="24"/>
                  <w:lang w:val="uk-UA"/>
                </w:rPr>
                <w:t xml:space="preserve"> звітів з безпеки</w:t>
              </w:r>
            </w:hyperlink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>
              <w:rPr>
                <w:bCs/>
                <w:sz w:val="24"/>
                <w:szCs w:val="24"/>
                <w:lang w:val="uk-UA"/>
              </w:rPr>
              <w:t xml:space="preserve">. Досвід роботи в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5 років.</w:t>
            </w:r>
          </w:p>
        </w:tc>
      </w:tr>
      <w:tr w:rsidR="005B4504" w:rsidRPr="005B4504" w:rsidTr="004B1191">
        <w:tc>
          <w:tcPr>
            <w:tcW w:w="3964" w:type="dxa"/>
          </w:tcPr>
          <w:p w:rsidR="005B4504" w:rsidRPr="00CE1075" w:rsidRDefault="00995A5F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5B4504"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:rsidR="005B4504" w:rsidRPr="00995A5F" w:rsidRDefault="005B4504" w:rsidP="00995A5F">
            <w:pPr>
              <w:ind w:right="27"/>
              <w:jc w:val="both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 xml:space="preserve">09.55-10.00 – Реєстрація. </w:t>
            </w:r>
          </w:p>
          <w:p w:rsidR="005B4504" w:rsidRPr="00995A5F" w:rsidRDefault="005B4504" w:rsidP="00995A5F">
            <w:pPr>
              <w:ind w:right="27"/>
              <w:jc w:val="both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10.00-10.10 - Відкриття семінару.</w:t>
            </w:r>
          </w:p>
          <w:p w:rsidR="005B4504" w:rsidRPr="00995A5F" w:rsidRDefault="005B4504" w:rsidP="00995A5F">
            <w:pPr>
              <w:ind w:right="27"/>
              <w:rPr>
                <w:sz w:val="24"/>
                <w:szCs w:val="24"/>
                <w:shd w:val="clear" w:color="auto" w:fill="FAFAFA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 xml:space="preserve">Привітання Олександра ГУДЗЕНКА / начальника відділу </w:t>
            </w:r>
            <w:r w:rsidRPr="00D62222">
              <w:rPr>
                <w:sz w:val="24"/>
                <w:szCs w:val="24"/>
                <w:lang w:val="uk-UA"/>
              </w:rPr>
              <w:t>Агенції методологічної та науково-практичної роботи</w:t>
            </w:r>
            <w:r w:rsidRPr="00995A5F">
              <w:rPr>
                <w:sz w:val="24"/>
                <w:szCs w:val="24"/>
                <w:shd w:val="clear" w:color="auto" w:fill="FAFAFA"/>
                <w:lang w:val="uk-UA"/>
              </w:rPr>
              <w:t>.</w:t>
            </w:r>
          </w:p>
          <w:p w:rsidR="005B4504" w:rsidRPr="00995A5F" w:rsidRDefault="005B4504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lastRenderedPageBreak/>
              <w:t>10.10-11.10 -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Система фармаконагляду в Україні Права та обов’язки медичних/фармацевтичних працівників.</w:t>
            </w:r>
            <w:r w:rsidR="00995A5F"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(Башкатова Т.І.)</w:t>
            </w:r>
          </w:p>
          <w:p w:rsidR="00995A5F" w:rsidRPr="00995A5F" w:rsidRDefault="00995A5F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 xml:space="preserve">11.10-12.00 -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Національна система звітності про побічні реакції (АСІФ). Правила надання повідомлення про небажані явища/відсутність ефективності лікарських засобів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(Башкатова Т.І.)</w:t>
            </w:r>
          </w:p>
          <w:p w:rsidR="00995A5F" w:rsidRPr="00995A5F" w:rsidRDefault="00995A5F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>12.00-12.40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- Інструкція для медичного застосування лікарського засобу. Наповнення інструкції в частині безпеки застосування лікарських засобів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861942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Льоринець М.Ю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.)</w:t>
            </w:r>
          </w:p>
          <w:p w:rsidR="00995A5F" w:rsidRPr="00995A5F" w:rsidRDefault="00995A5F" w:rsidP="00995A5F">
            <w:pPr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 xml:space="preserve">12.40-13.20 -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Компанія вакцинація проти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</w:rPr>
              <w:t>COVID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-19 в Україні. Особливості заповнення карти про НППІ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861942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Васильєва В.А.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995A5F" w:rsidRPr="004C4233" w:rsidRDefault="00995A5F" w:rsidP="00995A5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>13.30-14.00 – Тестування.</w:t>
            </w:r>
          </w:p>
        </w:tc>
      </w:tr>
      <w:tr w:rsidR="00CE1075" w:rsidRPr="001D2A0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CE1075" w:rsidRPr="00861942" w:rsidRDefault="00861942" w:rsidP="00861942">
            <w:pPr>
              <w:jc w:val="both"/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Медична/фармацевтична освіта. Базові знання медичного навчального закладу </w:t>
            </w:r>
            <w:r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1-4</w:t>
            </w: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рівн</w:t>
            </w:r>
            <w:r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акредитації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:rsidR="00CE1075" w:rsidRPr="00225D03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25D03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:rsidR="00CE1075" w:rsidRPr="00CE1075" w:rsidRDefault="00995A5F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4B1191" w:rsidRPr="006B0303" w:rsidTr="004B1191">
        <w:tc>
          <w:tcPr>
            <w:tcW w:w="3964" w:type="dxa"/>
          </w:tcPr>
          <w:p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:rsidR="004B1191" w:rsidRPr="001D2A0C" w:rsidRDefault="001D2A0C" w:rsidP="00CE10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3700649</w:t>
            </w:r>
            <w:bookmarkStart w:id="0" w:name="_GoBack"/>
            <w:bookmarkEnd w:id="0"/>
          </w:p>
        </w:tc>
      </w:tr>
    </w:tbl>
    <w:p w:rsidR="00EB66CA" w:rsidRPr="003F4C1A" w:rsidRDefault="00EB66CA" w:rsidP="00EB66CA">
      <w:pPr>
        <w:pStyle w:val="a3"/>
        <w:ind w:left="4820"/>
        <w:rPr>
          <w:lang w:val="uk-UA"/>
        </w:rPr>
      </w:pPr>
    </w:p>
    <w:p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sectPr w:rsidR="00EB66CA" w:rsidRPr="003F4C1A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E4" w:rsidRDefault="00597DE4">
      <w:r>
        <w:separator/>
      </w:r>
    </w:p>
  </w:endnote>
  <w:endnote w:type="continuationSeparator" w:id="0">
    <w:p w:rsidR="00597DE4" w:rsidRDefault="0059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908475"/>
      <w:docPartObj>
        <w:docPartGallery w:val="Page Numbers (Bottom of Page)"/>
        <w:docPartUnique/>
      </w:docPartObj>
    </w:sdtPr>
    <w:sdtEndPr/>
    <w:sdtContent>
      <w:p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0C" w:rsidRPr="001D2A0C">
          <w:rPr>
            <w:noProof/>
            <w:lang w:val="uk-UA"/>
          </w:rPr>
          <w:t>2</w:t>
        </w:r>
        <w:r>
          <w:fldChar w:fldCharType="end"/>
        </w:r>
      </w:p>
    </w:sdtContent>
  </w:sdt>
  <w:p w:rsidR="009C72FE" w:rsidRDefault="00597DE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E4" w:rsidRDefault="00597DE4">
      <w:r>
        <w:separator/>
      </w:r>
    </w:p>
  </w:footnote>
  <w:footnote w:type="continuationSeparator" w:id="0">
    <w:p w:rsidR="00597DE4" w:rsidRDefault="0059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8D8"/>
    <w:multiLevelType w:val="hybridMultilevel"/>
    <w:tmpl w:val="64B02550"/>
    <w:lvl w:ilvl="0" w:tplc="DBAE519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8"/>
    <w:rsid w:val="000D4DA4"/>
    <w:rsid w:val="001D2A0C"/>
    <w:rsid w:val="002169C8"/>
    <w:rsid w:val="00225D03"/>
    <w:rsid w:val="0027093A"/>
    <w:rsid w:val="0034035D"/>
    <w:rsid w:val="004B1191"/>
    <w:rsid w:val="004C4233"/>
    <w:rsid w:val="00564D84"/>
    <w:rsid w:val="0057772E"/>
    <w:rsid w:val="00597DE4"/>
    <w:rsid w:val="005A7E68"/>
    <w:rsid w:val="005B4504"/>
    <w:rsid w:val="00612359"/>
    <w:rsid w:val="006B0303"/>
    <w:rsid w:val="006F37A8"/>
    <w:rsid w:val="0079789F"/>
    <w:rsid w:val="007B20C6"/>
    <w:rsid w:val="00861942"/>
    <w:rsid w:val="008928DC"/>
    <w:rsid w:val="00907797"/>
    <w:rsid w:val="00995A5F"/>
    <w:rsid w:val="00A4355B"/>
    <w:rsid w:val="00A63690"/>
    <w:rsid w:val="00B80D25"/>
    <w:rsid w:val="00BB3A0E"/>
    <w:rsid w:val="00C25150"/>
    <w:rsid w:val="00C405FF"/>
    <w:rsid w:val="00CE1075"/>
    <w:rsid w:val="00D43DDE"/>
    <w:rsid w:val="00D62222"/>
    <w:rsid w:val="00E50F4E"/>
    <w:rsid w:val="00EB66CA"/>
    <w:rsid w:val="00ED2688"/>
    <w:rsid w:val="00F85535"/>
    <w:rsid w:val="00F930B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8779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12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p.dec.gov.ua/cart_contact/viddil-monitoringu-i-menedzhmentu-informaczi%d1%97-z-bezpeki-ta-oczinki-periodichno-onovlyuvanih-zvitiv-z-bezpe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Галстян Андрій Генрійович</cp:lastModifiedBy>
  <cp:revision>11</cp:revision>
  <dcterms:created xsi:type="dcterms:W3CDTF">2023-03-10T10:55:00Z</dcterms:created>
  <dcterms:modified xsi:type="dcterms:W3CDTF">2024-01-18T14:23:00Z</dcterms:modified>
</cp:coreProperties>
</file>