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04" w:rsidRDefault="00080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КАРТКА ЗАХОДУ</w:t>
      </w:r>
    </w:p>
    <w:p w:rsidR="00100604" w:rsidRDefault="00080F4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 xml:space="preserve">майстер-клас, </w:t>
      </w:r>
      <w:proofErr w:type="spellStart"/>
      <w:r>
        <w:rPr>
          <w:i/>
          <w:color w:val="000000"/>
          <w:sz w:val="28"/>
          <w:szCs w:val="28"/>
        </w:rPr>
        <w:t>симуляційний</w:t>
      </w:r>
      <w:proofErr w:type="spellEnd"/>
      <w:r>
        <w:rPr>
          <w:i/>
          <w:color w:val="000000"/>
          <w:sz w:val="28"/>
          <w:szCs w:val="28"/>
        </w:rPr>
        <w:t xml:space="preserve"> тренінг, тренінг з оволодіння практичними навичками, тренінг, </w:t>
      </w:r>
      <w:r>
        <w:rPr>
          <w:b/>
          <w:i/>
          <w:color w:val="000000"/>
          <w:sz w:val="28"/>
          <w:szCs w:val="28"/>
          <w:u w:val="single"/>
        </w:rPr>
        <w:t>семінар</w:t>
      </w:r>
      <w:r>
        <w:rPr>
          <w:i/>
          <w:color w:val="000000"/>
          <w:sz w:val="28"/>
          <w:szCs w:val="28"/>
        </w:rPr>
        <w:t>, фахова (тематична) школа</w:t>
      </w:r>
      <w:r>
        <w:rPr>
          <w:color w:val="000000"/>
          <w:sz w:val="28"/>
          <w:szCs w:val="28"/>
        </w:rPr>
        <w:t>)</w:t>
      </w:r>
    </w:p>
    <w:p w:rsidR="00100604" w:rsidRDefault="00100604">
      <w:pPr>
        <w:jc w:val="center"/>
        <w:rPr>
          <w:b/>
          <w:color w:val="000000"/>
          <w:sz w:val="28"/>
          <w:szCs w:val="28"/>
        </w:rPr>
      </w:pPr>
    </w:p>
    <w:p w:rsidR="00100604" w:rsidRDefault="00080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БПР МЕДИЧНИХ ТА ФАРМАЦЕВТИЧНИХ ПРАЦІВНИКІВ</w:t>
      </w:r>
    </w:p>
    <w:tbl>
      <w:tblPr>
        <w:tblStyle w:val="a5"/>
        <w:tblW w:w="8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249"/>
      </w:tblGrid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заходу БПР</w:t>
            </w:r>
          </w:p>
        </w:tc>
        <w:tc>
          <w:tcPr>
            <w:tcW w:w="4249" w:type="dxa"/>
          </w:tcPr>
          <w:p w:rsidR="00100604" w:rsidRDefault="00080F4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8"/>
                <w:szCs w:val="28"/>
              </w:rPr>
              <w:t>Доказові дані клінічної ефективності лікарських засобів та їх критична оцінка  при проведенні ОМТ</w:t>
            </w:r>
          </w:p>
          <w:p w:rsidR="00100604" w:rsidRDefault="00100604">
            <w:pPr>
              <w:jc w:val="center"/>
              <w:rPr>
                <w:sz w:val="24"/>
                <w:szCs w:val="24"/>
              </w:rPr>
            </w:pP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249" w:type="dxa"/>
          </w:tcPr>
          <w:p w:rsidR="00100604" w:rsidRDefault="0008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Державне підприємство «Державний експертний центр Міністерства охорони здоров’я України»</w:t>
            </w: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Співорганізатори заходу</w:t>
            </w:r>
          </w:p>
        </w:tc>
        <w:tc>
          <w:tcPr>
            <w:tcW w:w="4249" w:type="dxa"/>
          </w:tcPr>
          <w:p w:rsidR="00100604" w:rsidRDefault="0008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249" w:type="dxa"/>
          </w:tcPr>
          <w:p w:rsidR="00100604" w:rsidRDefault="0008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медичні/фармацевтичні працівники</w:t>
            </w: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заходу БПР</w:t>
            </w:r>
          </w:p>
        </w:tc>
        <w:tc>
          <w:tcPr>
            <w:tcW w:w="4249" w:type="dxa"/>
          </w:tcPr>
          <w:p w:rsidR="00100604" w:rsidRDefault="0008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Семінар/</w:t>
            </w:r>
            <w:proofErr w:type="spellStart"/>
            <w:r>
              <w:rPr>
                <w:sz w:val="24"/>
                <w:szCs w:val="24"/>
              </w:rPr>
              <w:t>вебінар</w:t>
            </w:r>
            <w:proofErr w:type="spellEnd"/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Запланована кількість учасників</w:t>
            </w:r>
          </w:p>
        </w:tc>
        <w:tc>
          <w:tcPr>
            <w:tcW w:w="4249" w:type="dxa"/>
          </w:tcPr>
          <w:p w:rsidR="00100604" w:rsidRDefault="0008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40 осіб</w:t>
            </w: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 навчання</w:t>
            </w:r>
          </w:p>
        </w:tc>
        <w:tc>
          <w:tcPr>
            <w:tcW w:w="4249" w:type="dxa"/>
          </w:tcPr>
          <w:p w:rsidR="00100604" w:rsidRDefault="00080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знань учасникам щодо сучасних підходів застосування інструменту ОМТ в умовах реальної клінічної практики відповідно до міжнародного досвіду.</w:t>
            </w:r>
          </w:p>
          <w:p w:rsidR="00100604" w:rsidRDefault="00080F46">
            <w:pPr>
              <w:jc w:val="both"/>
              <w:rPr>
                <w:sz w:val="28"/>
                <w:szCs w:val="28"/>
              </w:rPr>
            </w:pPr>
            <w:r>
              <w:rPr>
                <w:color w:val="050505"/>
                <w:sz w:val="24"/>
                <w:szCs w:val="24"/>
                <w:highlight w:val="white"/>
              </w:rPr>
              <w:t>Пояснити взаємозв'язок  між державною ОМТ та підвищенням рівня доступу пацієнтів до клінічно ефективного та економічно доцільного лікування в Україні та якістю надання медичної допомоги.</w:t>
            </w:r>
          </w:p>
          <w:p w:rsidR="00100604" w:rsidRDefault="00100604">
            <w:pPr>
              <w:jc w:val="center"/>
              <w:rPr>
                <w:sz w:val="24"/>
                <w:szCs w:val="24"/>
              </w:rPr>
            </w:pP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/ методи навчання</w:t>
            </w:r>
          </w:p>
        </w:tc>
        <w:tc>
          <w:tcPr>
            <w:tcW w:w="4249" w:type="dxa"/>
          </w:tcPr>
          <w:p w:rsidR="00100604" w:rsidRDefault="0008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Доповіді, демонстрації</w:t>
            </w:r>
          </w:p>
          <w:p w:rsidR="00100604" w:rsidRDefault="00100604">
            <w:pPr>
              <w:jc w:val="center"/>
              <w:rPr>
                <w:sz w:val="24"/>
                <w:szCs w:val="24"/>
              </w:rPr>
            </w:pP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балів БПР</w:t>
            </w:r>
          </w:p>
        </w:tc>
        <w:tc>
          <w:tcPr>
            <w:tcW w:w="4249" w:type="dxa"/>
          </w:tcPr>
          <w:p w:rsidR="00100604" w:rsidRDefault="00080F46">
            <w:pPr>
              <w:jc w:val="center"/>
              <w:rPr>
                <w:sz w:val="24"/>
                <w:szCs w:val="24"/>
              </w:rPr>
            </w:pPr>
            <w:r w:rsidRPr="00B3290E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(для медичних працівників)</w:t>
            </w: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заходу БПР</w:t>
            </w:r>
          </w:p>
        </w:tc>
        <w:tc>
          <w:tcPr>
            <w:tcW w:w="4249" w:type="dxa"/>
          </w:tcPr>
          <w:p w:rsidR="00100604" w:rsidRDefault="00C84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</w:t>
            </w:r>
            <w:r w:rsidR="00080F46">
              <w:rPr>
                <w:sz w:val="24"/>
                <w:szCs w:val="24"/>
              </w:rPr>
              <w:t>2024</w:t>
            </w: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проведення заходу БПР (повна адреса)</w:t>
            </w:r>
          </w:p>
        </w:tc>
        <w:tc>
          <w:tcPr>
            <w:tcW w:w="4249" w:type="dxa"/>
          </w:tcPr>
          <w:p w:rsidR="00100604" w:rsidRDefault="0008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 лектора/тренера</w:t>
            </w:r>
          </w:p>
        </w:tc>
        <w:tc>
          <w:tcPr>
            <w:tcW w:w="4249" w:type="dxa"/>
          </w:tcPr>
          <w:p w:rsidR="00100604" w:rsidRDefault="00080F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Піняжко Ореста Богданівна</w:t>
            </w:r>
          </w:p>
          <w:p w:rsidR="00100604" w:rsidRDefault="00080F4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Малишевська Юлія Євгеніївна</w:t>
            </w:r>
          </w:p>
          <w:p w:rsidR="00100604" w:rsidRDefault="00080F4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Романенко Ірина Миколаївна</w:t>
            </w:r>
          </w:p>
          <w:p w:rsidR="00100604" w:rsidRDefault="00100604">
            <w:pPr>
              <w:jc w:val="center"/>
              <w:rPr>
                <w:sz w:val="24"/>
                <w:szCs w:val="24"/>
              </w:rPr>
            </w:pPr>
          </w:p>
        </w:tc>
      </w:tr>
      <w:tr w:rsidR="00100604">
        <w:trPr>
          <w:trHeight w:val="2117"/>
        </w:trPr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Резюме лектора/тренера</w:t>
            </w:r>
          </w:p>
        </w:tc>
        <w:tc>
          <w:tcPr>
            <w:tcW w:w="4249" w:type="dxa"/>
          </w:tcPr>
          <w:p w:rsidR="00100604" w:rsidRDefault="00080F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Піняжко Ореста Богданівна - директор Департаменту оцінки медичних технологій та раціональної фармакотерапії  Державного експертного центру МОЗ України, кандидат фармацевтичних наук,</w:t>
            </w:r>
          </w:p>
          <w:p w:rsidR="00100604" w:rsidRDefault="00080F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керівник консорціуму країн Центральної та Східної Європи </w:t>
            </w:r>
            <w:r>
              <w:rPr>
                <w:i/>
                <w:sz w:val="24"/>
                <w:szCs w:val="24"/>
              </w:rPr>
              <w:lastRenderedPageBreak/>
              <w:t xml:space="preserve">ISPOR, старший викладач кафедри організації і економіки фармації, технології ліків та </w:t>
            </w:r>
            <w:proofErr w:type="spellStart"/>
            <w:r>
              <w:rPr>
                <w:i/>
                <w:sz w:val="24"/>
                <w:szCs w:val="24"/>
              </w:rPr>
              <w:t>фармакоекономіки</w:t>
            </w:r>
            <w:proofErr w:type="spellEnd"/>
            <w:r>
              <w:rPr>
                <w:i/>
                <w:sz w:val="24"/>
                <w:szCs w:val="24"/>
              </w:rPr>
              <w:t xml:space="preserve"> ФПДО, Львівський національний медичний університет ім.</w:t>
            </w:r>
            <w:r w:rsidR="0016065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Данила Галицького</w:t>
            </w:r>
          </w:p>
          <w:p w:rsidR="00100604" w:rsidRDefault="00100604">
            <w:pPr>
              <w:jc w:val="both"/>
              <w:rPr>
                <w:i/>
                <w:sz w:val="24"/>
                <w:szCs w:val="24"/>
              </w:rPr>
            </w:pPr>
          </w:p>
          <w:p w:rsidR="00100604" w:rsidRDefault="00080F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Малишевська Юлія Євгеніївна - заступник директора Департаменту оцінки медичних технологій та раціональної фармакотерапії Державного експертного центру МОЗ України</w:t>
            </w:r>
          </w:p>
          <w:p w:rsidR="00100604" w:rsidRDefault="00100604">
            <w:pPr>
              <w:jc w:val="both"/>
              <w:rPr>
                <w:i/>
                <w:sz w:val="24"/>
                <w:szCs w:val="24"/>
              </w:rPr>
            </w:pPr>
          </w:p>
          <w:p w:rsidR="00100604" w:rsidRDefault="00080F4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Романенко Ірина Миколаївна - начальник відділу оцінки клінічної ефективності та безпеки медичних технологій Департаменту оцінки медичних технологій та раціональної фармакотерапії Державного експертного центру МОЗ України</w:t>
            </w:r>
          </w:p>
          <w:p w:rsidR="00AB2CF8" w:rsidRDefault="00AB2CF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Програма заходу БПР</w:t>
            </w:r>
          </w:p>
        </w:tc>
        <w:tc>
          <w:tcPr>
            <w:tcW w:w="4249" w:type="dxa"/>
          </w:tcPr>
          <w:p w:rsidR="00100604" w:rsidRDefault="00080F46">
            <w:pPr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09.55-10.00 – Реєстрація. </w:t>
            </w:r>
          </w:p>
          <w:p w:rsidR="00100604" w:rsidRDefault="00080F46">
            <w:pPr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10.00-10.10 - Відкриття семінару.</w:t>
            </w:r>
          </w:p>
          <w:p w:rsidR="00100604" w:rsidRDefault="00080F46">
            <w:pPr>
              <w:ind w:right="27"/>
              <w:rPr>
                <w:sz w:val="24"/>
                <w:szCs w:val="24"/>
                <w:shd w:val="clear" w:color="auto" w:fill="FAFAFA"/>
              </w:rPr>
            </w:pPr>
            <w:r>
              <w:rPr>
                <w:sz w:val="24"/>
                <w:szCs w:val="24"/>
              </w:rPr>
              <w:t>Привітання Олександра ГУДЗЕНКА / начальника відділу Агенції методологічної та науково-практичної роботи</w:t>
            </w:r>
            <w:r>
              <w:rPr>
                <w:sz w:val="24"/>
                <w:szCs w:val="24"/>
                <w:shd w:val="clear" w:color="auto" w:fill="FAFAFA"/>
              </w:rPr>
              <w:t>.</w:t>
            </w:r>
          </w:p>
          <w:p w:rsidR="00100604" w:rsidRDefault="00080F46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10.10 - 10.40 - Ознайомлення з сучасними підходами застосування інструменту ОМТ в умовах реальної клінічної практики відповідно до міжнародного досвіду (</w:t>
            </w:r>
            <w:r>
              <w:rPr>
                <w:i/>
                <w:sz w:val="24"/>
                <w:szCs w:val="24"/>
                <w:highlight w:val="white"/>
              </w:rPr>
              <w:t>Піняжко Ореста Богданівна</w:t>
            </w:r>
            <w:r>
              <w:rPr>
                <w:sz w:val="24"/>
                <w:szCs w:val="24"/>
                <w:highlight w:val="white"/>
              </w:rPr>
              <w:t>)</w:t>
            </w:r>
          </w:p>
          <w:p w:rsidR="00100604" w:rsidRPr="00AB2CF8" w:rsidRDefault="00080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10.40 - 12.30 - </w:t>
            </w:r>
            <w:r w:rsidRPr="00AB2CF8">
              <w:rPr>
                <w:sz w:val="24"/>
                <w:szCs w:val="24"/>
              </w:rPr>
              <w:t>Доступ пацієнтів до клінічно ефективних та економічно доцільних медичних технологій:  інструмент ОМТ на практиці.</w:t>
            </w:r>
          </w:p>
          <w:p w:rsidR="00100604" w:rsidRDefault="00080F46">
            <w:pPr>
              <w:jc w:val="both"/>
              <w:rPr>
                <w:sz w:val="24"/>
                <w:szCs w:val="24"/>
                <w:highlight w:val="yellow"/>
              </w:rPr>
            </w:pPr>
            <w:r w:rsidRPr="00AB2CF8">
              <w:rPr>
                <w:sz w:val="24"/>
                <w:szCs w:val="24"/>
              </w:rPr>
              <w:t>Якість надання медичної допомоги відповідно до доказових даних клінічної ефективності лікарських засобів (</w:t>
            </w:r>
            <w:r w:rsidRPr="00AB2CF8">
              <w:rPr>
                <w:i/>
                <w:sz w:val="24"/>
                <w:szCs w:val="24"/>
              </w:rPr>
              <w:t xml:space="preserve">Малишевська Юлія </w:t>
            </w:r>
            <w:r>
              <w:rPr>
                <w:i/>
                <w:sz w:val="24"/>
                <w:szCs w:val="24"/>
              </w:rPr>
              <w:t>Євгеніївна/ Романенко Ірина Миколаївна</w:t>
            </w:r>
            <w:r>
              <w:rPr>
                <w:sz w:val="24"/>
                <w:szCs w:val="24"/>
              </w:rPr>
              <w:t>)</w:t>
            </w:r>
          </w:p>
          <w:p w:rsidR="00100604" w:rsidRDefault="00080F46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12.30-13:00 - Тестування</w:t>
            </w:r>
          </w:p>
          <w:p w:rsidR="00100604" w:rsidRDefault="00100604">
            <w:pPr>
              <w:widowControl/>
              <w:ind w:left="720"/>
              <w:jc w:val="both"/>
              <w:rPr>
                <w:i/>
                <w:sz w:val="24"/>
                <w:szCs w:val="24"/>
              </w:rPr>
            </w:pPr>
          </w:p>
          <w:p w:rsidR="00100604" w:rsidRDefault="00100604">
            <w:pPr>
              <w:rPr>
                <w:i/>
                <w:sz w:val="24"/>
                <w:szCs w:val="24"/>
              </w:rPr>
            </w:pP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249" w:type="dxa"/>
          </w:tcPr>
          <w:p w:rsidR="00100604" w:rsidRDefault="00080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Практикуючі працівники охорони здоров’я та фармацевтичні працівники  зацікавлені у використанні висновків з оцінки медичних технологій</w:t>
            </w:r>
          </w:p>
          <w:p w:rsidR="00100604" w:rsidRDefault="00100604">
            <w:pPr>
              <w:jc w:val="both"/>
              <w:rPr>
                <w:color w:val="232333"/>
                <w:sz w:val="24"/>
                <w:szCs w:val="24"/>
                <w:highlight w:val="white"/>
              </w:rPr>
            </w:pP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Технічна підтримка (так/ні?). </w:t>
            </w:r>
            <w:r>
              <w:rPr>
                <w:i/>
                <w:color w:val="000000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249" w:type="dxa"/>
          </w:tcPr>
          <w:p w:rsidR="00100604" w:rsidRDefault="0008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 оцінювання набутих знань</w:t>
            </w:r>
          </w:p>
        </w:tc>
        <w:tc>
          <w:tcPr>
            <w:tcW w:w="4249" w:type="dxa"/>
          </w:tcPr>
          <w:p w:rsidR="00100604" w:rsidRDefault="00080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Тестування</w:t>
            </w:r>
          </w:p>
        </w:tc>
      </w:tr>
      <w:tr w:rsidR="00100604">
        <w:tc>
          <w:tcPr>
            <w:tcW w:w="4390" w:type="dxa"/>
          </w:tcPr>
          <w:p w:rsidR="00100604" w:rsidRDefault="00080F46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right="-106" w:hanging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заходу БПР (</w:t>
            </w:r>
            <w:r>
              <w:rPr>
                <w:i/>
                <w:color w:val="000000"/>
              </w:rPr>
              <w:t>Реєстраційний номер заходу БПР вноситься після присвоєння Адміністратором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249" w:type="dxa"/>
          </w:tcPr>
          <w:p w:rsidR="00100604" w:rsidRPr="00C84098" w:rsidRDefault="00C8409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3702207</w:t>
            </w:r>
            <w:bookmarkStart w:id="0" w:name="_GoBack"/>
            <w:bookmarkEnd w:id="0"/>
          </w:p>
        </w:tc>
      </w:tr>
    </w:tbl>
    <w:p w:rsidR="00100604" w:rsidRDefault="00100604">
      <w:pPr>
        <w:rPr>
          <w:b/>
          <w:sz w:val="28"/>
          <w:szCs w:val="28"/>
        </w:rPr>
      </w:pPr>
      <w:bookmarkStart w:id="1" w:name="_heading=h.gjdgxs" w:colFirst="0" w:colLast="0"/>
      <w:bookmarkEnd w:id="1"/>
    </w:p>
    <w:sectPr w:rsidR="00100604">
      <w:footerReference w:type="default" r:id="rId8"/>
      <w:pgSz w:w="11910" w:h="16840"/>
      <w:pgMar w:top="1134" w:right="850" w:bottom="1134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BE" w:rsidRDefault="004617BE">
      <w:r>
        <w:separator/>
      </w:r>
    </w:p>
  </w:endnote>
  <w:endnote w:type="continuationSeparator" w:id="0">
    <w:p w:rsidR="004617BE" w:rsidRDefault="0046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04" w:rsidRDefault="00080F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4098">
      <w:rPr>
        <w:noProof/>
        <w:color w:val="000000"/>
      </w:rPr>
      <w:t>2</w:t>
    </w:r>
    <w:r>
      <w:rPr>
        <w:color w:val="000000"/>
      </w:rPr>
      <w:fldChar w:fldCharType="end"/>
    </w:r>
  </w:p>
  <w:p w:rsidR="00100604" w:rsidRDefault="0010060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BE" w:rsidRDefault="004617BE">
      <w:r>
        <w:separator/>
      </w:r>
    </w:p>
  </w:footnote>
  <w:footnote w:type="continuationSeparator" w:id="0">
    <w:p w:rsidR="004617BE" w:rsidRDefault="0046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7669"/>
    <w:multiLevelType w:val="multilevel"/>
    <w:tmpl w:val="F15A90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04"/>
    <w:rsid w:val="00080F46"/>
    <w:rsid w:val="00100604"/>
    <w:rsid w:val="00160650"/>
    <w:rsid w:val="004617BE"/>
    <w:rsid w:val="004A122F"/>
    <w:rsid w:val="00602F27"/>
    <w:rsid w:val="009F22CA"/>
    <w:rsid w:val="00AA3BCC"/>
    <w:rsid w:val="00AB2CF8"/>
    <w:rsid w:val="00B3290E"/>
    <w:rsid w:val="00C84098"/>
    <w:rsid w:val="00E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3911"/>
  <w15:docId w15:val="{D69EBB72-360E-4251-BA05-8756BE20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fPolhVt9xD1oXuBITFfV/E/dcA==">CgMxLjAyCGguZ2pkZ3hzOAByITFfQS1SVGhnUUVrRk45X0c0RW9CSlEtZzNIZ2lDMEVCVA==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Бойша Оксана Ігорівна</dc:creator>
  <cp:lastModifiedBy>Галстян Андрій Генрійович</cp:lastModifiedBy>
  <cp:revision>4</cp:revision>
  <dcterms:created xsi:type="dcterms:W3CDTF">2024-01-04T08:32:00Z</dcterms:created>
  <dcterms:modified xsi:type="dcterms:W3CDTF">2024-03-11T07:42:00Z</dcterms:modified>
</cp:coreProperties>
</file>