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:rsidR="00EB66CA" w:rsidRPr="003F4C1A" w:rsidRDefault="00EB66CA" w:rsidP="004B119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 xml:space="preserve">майстер-клас, </w:t>
      </w:r>
      <w:proofErr w:type="spellStart"/>
      <w:r w:rsidR="004B1191" w:rsidRPr="004B1191">
        <w:rPr>
          <w:i/>
          <w:iCs/>
          <w:color w:val="000000"/>
          <w:sz w:val="28"/>
          <w:szCs w:val="28"/>
          <w:lang w:val="uk-UA"/>
        </w:rPr>
        <w:t>симуляційний</w:t>
      </w:r>
      <w:proofErr w:type="spellEnd"/>
      <w:r w:rsidR="004B1191" w:rsidRPr="004B1191">
        <w:rPr>
          <w:i/>
          <w:iCs/>
          <w:color w:val="000000"/>
          <w:sz w:val="28"/>
          <w:szCs w:val="28"/>
          <w:lang w:val="uk-UA"/>
        </w:rPr>
        <w:t xml:space="preserve">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4675"/>
      </w:tblGrid>
      <w:tr w:rsidR="00CE1075" w:rsidRPr="00725322" w:rsidTr="004B1191">
        <w:tc>
          <w:tcPr>
            <w:tcW w:w="3964" w:type="dxa"/>
          </w:tcPr>
          <w:p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:rsidR="00CE1075" w:rsidRPr="00501766" w:rsidRDefault="003767CB" w:rsidP="00CE107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1766">
              <w:rPr>
                <w:bCs/>
                <w:sz w:val="24"/>
                <w:szCs w:val="24"/>
                <w:lang w:val="uk-UA"/>
              </w:rPr>
              <w:t xml:space="preserve">Важливі питання щодо </w:t>
            </w:r>
            <w:proofErr w:type="spellStart"/>
            <w:r w:rsidRPr="00501766">
              <w:rPr>
                <w:bCs/>
                <w:sz w:val="24"/>
                <w:szCs w:val="24"/>
                <w:lang w:val="uk-UA"/>
              </w:rPr>
              <w:t>генериків</w:t>
            </w:r>
            <w:proofErr w:type="spellEnd"/>
            <w:r w:rsidRPr="00501766">
              <w:rPr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01766">
              <w:rPr>
                <w:bCs/>
                <w:sz w:val="24"/>
                <w:szCs w:val="24"/>
                <w:lang w:val="uk-UA"/>
              </w:rPr>
              <w:t>біоеквівалентності</w:t>
            </w:r>
            <w:proofErr w:type="spellEnd"/>
          </w:p>
        </w:tc>
      </w:tr>
      <w:tr w:rsidR="00CE1075" w:rsidRPr="00725322" w:rsidTr="004B1191">
        <w:tc>
          <w:tcPr>
            <w:tcW w:w="3964" w:type="dxa"/>
          </w:tcPr>
          <w:p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:rsidR="00CE1075" w:rsidRPr="00995A5F" w:rsidRDefault="004C4233" w:rsidP="00CE107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95A5F">
              <w:rPr>
                <w:bCs/>
                <w:sz w:val="24"/>
                <w:szCs w:val="24"/>
                <w:lang w:val="uk-UA"/>
              </w:rPr>
              <w:t>ДП «Державний експертний центр МОЗ України»</w:t>
            </w:r>
          </w:p>
        </w:tc>
      </w:tr>
      <w:tr w:rsidR="00CE1075" w:rsidRPr="00CE1075" w:rsidTr="004B1191">
        <w:tc>
          <w:tcPr>
            <w:tcW w:w="3964" w:type="dxa"/>
          </w:tcPr>
          <w:p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4675" w:type="dxa"/>
          </w:tcPr>
          <w:p w:rsidR="00CE1075" w:rsidRPr="00995A5F" w:rsidRDefault="004C4233" w:rsidP="00CE107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95A5F"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CE1075" w:rsidRPr="00861942" w:rsidTr="004B1191">
        <w:tc>
          <w:tcPr>
            <w:tcW w:w="3964" w:type="dxa"/>
          </w:tcPr>
          <w:p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:rsidR="00CE1075" w:rsidRPr="00995A5F" w:rsidRDefault="00861942" w:rsidP="00CE107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медичні/фармацевтичні працівники</w:t>
            </w:r>
          </w:p>
        </w:tc>
      </w:tr>
      <w:tr w:rsidR="00CE1075" w:rsidRPr="00CE1075" w:rsidTr="004B1191">
        <w:tc>
          <w:tcPr>
            <w:tcW w:w="3964" w:type="dxa"/>
          </w:tcPr>
          <w:p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:rsidR="00CE1075" w:rsidRPr="00995A5F" w:rsidRDefault="004C4233" w:rsidP="00CE107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95A5F">
              <w:rPr>
                <w:bCs/>
                <w:sz w:val="24"/>
                <w:szCs w:val="24"/>
                <w:lang w:val="uk-UA"/>
              </w:rPr>
              <w:t>Семінар</w:t>
            </w:r>
          </w:p>
        </w:tc>
      </w:tr>
      <w:tr w:rsidR="00CE1075" w:rsidRPr="00CE1075" w:rsidTr="004B1191">
        <w:tc>
          <w:tcPr>
            <w:tcW w:w="3964" w:type="dxa"/>
          </w:tcPr>
          <w:p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:rsidR="00CE1075" w:rsidRPr="00995A5F" w:rsidRDefault="004C4233" w:rsidP="00CE107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95A5F">
              <w:rPr>
                <w:bCs/>
                <w:sz w:val="24"/>
                <w:szCs w:val="24"/>
                <w:lang w:val="uk-UA"/>
              </w:rPr>
              <w:t>Малі групи</w:t>
            </w:r>
          </w:p>
        </w:tc>
      </w:tr>
      <w:tr w:rsidR="00CE1075" w:rsidRPr="002A4379" w:rsidTr="004B1191">
        <w:tc>
          <w:tcPr>
            <w:tcW w:w="3964" w:type="dxa"/>
          </w:tcPr>
          <w:p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4675" w:type="dxa"/>
          </w:tcPr>
          <w:p w:rsidR="00CE1075" w:rsidRPr="00995A5F" w:rsidRDefault="00861942" w:rsidP="002A437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Ознайомлення з </w:t>
            </w:r>
            <w:r w:rsidR="002A4379">
              <w:rPr>
                <w:bCs/>
                <w:sz w:val="24"/>
                <w:szCs w:val="24"/>
                <w:lang w:val="uk-UA"/>
              </w:rPr>
              <w:t xml:space="preserve">вимогами до оригінальних та </w:t>
            </w:r>
            <w:proofErr w:type="spellStart"/>
            <w:r w:rsidR="002A4379">
              <w:rPr>
                <w:bCs/>
                <w:sz w:val="24"/>
                <w:szCs w:val="24"/>
                <w:lang w:val="uk-UA"/>
              </w:rPr>
              <w:t>генеричних</w:t>
            </w:r>
            <w:proofErr w:type="spellEnd"/>
            <w:r w:rsidR="002A4379">
              <w:rPr>
                <w:bCs/>
                <w:sz w:val="24"/>
                <w:szCs w:val="24"/>
                <w:lang w:val="uk-UA"/>
              </w:rPr>
              <w:t xml:space="preserve"> лікарських засобів. Підходи до доведення </w:t>
            </w:r>
            <w:proofErr w:type="spellStart"/>
            <w:r w:rsidR="002A4379">
              <w:rPr>
                <w:bCs/>
                <w:sz w:val="24"/>
                <w:szCs w:val="24"/>
                <w:lang w:val="uk-UA"/>
              </w:rPr>
              <w:t>біоеквівалентності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. </w:t>
            </w:r>
          </w:p>
        </w:tc>
      </w:tr>
      <w:tr w:rsidR="00CE1075" w:rsidRPr="002A4379" w:rsidTr="004B1191">
        <w:tc>
          <w:tcPr>
            <w:tcW w:w="3964" w:type="dxa"/>
          </w:tcPr>
          <w:p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4675" w:type="dxa"/>
          </w:tcPr>
          <w:p w:rsidR="00CE1075" w:rsidRPr="00995A5F" w:rsidRDefault="004C4233" w:rsidP="00CE107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95A5F">
              <w:rPr>
                <w:bCs/>
                <w:sz w:val="24"/>
                <w:szCs w:val="24"/>
                <w:lang w:val="uk-UA"/>
              </w:rPr>
              <w:t>Доповіді, демонстрації</w:t>
            </w:r>
          </w:p>
        </w:tc>
      </w:tr>
      <w:tr w:rsidR="00CE1075" w:rsidRPr="002A4379" w:rsidTr="004B1191">
        <w:tc>
          <w:tcPr>
            <w:tcW w:w="3964" w:type="dxa"/>
          </w:tcPr>
          <w:p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:rsidR="00CE1075" w:rsidRPr="00995A5F" w:rsidRDefault="004C4233" w:rsidP="00CE107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95A5F">
              <w:rPr>
                <w:bCs/>
                <w:sz w:val="24"/>
                <w:szCs w:val="24"/>
                <w:lang w:val="uk-UA"/>
              </w:rPr>
              <w:t>10</w:t>
            </w:r>
          </w:p>
        </w:tc>
      </w:tr>
      <w:tr w:rsidR="00CE1075" w:rsidRPr="002A4379" w:rsidTr="004B1191">
        <w:tc>
          <w:tcPr>
            <w:tcW w:w="3964" w:type="dxa"/>
          </w:tcPr>
          <w:p w:rsidR="00CE1075" w:rsidRPr="00CE1075" w:rsidRDefault="005B1280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CE1075"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:rsidR="00CE1075" w:rsidRPr="00995A5F" w:rsidRDefault="001E1E18" w:rsidP="001E1E1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07</w:t>
            </w:r>
            <w:r w:rsidR="00502072">
              <w:rPr>
                <w:bCs/>
                <w:sz w:val="24"/>
                <w:szCs w:val="24"/>
                <w:lang w:val="uk-UA"/>
              </w:rPr>
              <w:t>.0</w:t>
            </w:r>
            <w:r>
              <w:rPr>
                <w:bCs/>
                <w:sz w:val="24"/>
                <w:szCs w:val="24"/>
                <w:lang w:val="uk-UA"/>
              </w:rPr>
              <w:t>5</w:t>
            </w:r>
            <w:r w:rsidR="00502072">
              <w:rPr>
                <w:bCs/>
                <w:sz w:val="24"/>
                <w:szCs w:val="24"/>
                <w:lang w:val="uk-UA"/>
              </w:rPr>
              <w:t>.2024</w:t>
            </w:r>
          </w:p>
        </w:tc>
      </w:tr>
      <w:tr w:rsidR="00CE1075" w:rsidRPr="004C4233" w:rsidTr="004B1191">
        <w:tc>
          <w:tcPr>
            <w:tcW w:w="3964" w:type="dxa"/>
          </w:tcPr>
          <w:p w:rsidR="00CE1075" w:rsidRPr="00CE1075" w:rsidRDefault="005B1280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CE1075"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:rsidR="00CE1075" w:rsidRPr="00995A5F" w:rsidRDefault="004C4233" w:rsidP="00CE1075">
            <w:pPr>
              <w:jc w:val="center"/>
              <w:rPr>
                <w:bCs/>
                <w:sz w:val="24"/>
                <w:szCs w:val="24"/>
              </w:rPr>
            </w:pPr>
            <w:r w:rsidRPr="00995A5F">
              <w:rPr>
                <w:bCs/>
                <w:sz w:val="24"/>
                <w:szCs w:val="24"/>
              </w:rPr>
              <w:t>On-line</w:t>
            </w:r>
          </w:p>
        </w:tc>
      </w:tr>
      <w:tr w:rsidR="00CE1075" w:rsidRPr="004C4233" w:rsidTr="004B1191">
        <w:tc>
          <w:tcPr>
            <w:tcW w:w="3964" w:type="dxa"/>
          </w:tcPr>
          <w:p w:rsidR="00CE1075" w:rsidRPr="00CE1075" w:rsidRDefault="005B1280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CE1075"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:rsidR="004C4233" w:rsidRPr="00995A5F" w:rsidRDefault="002A4379" w:rsidP="0086194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Жукова Надія Олександрівна</w:t>
            </w:r>
          </w:p>
        </w:tc>
      </w:tr>
      <w:tr w:rsidR="00CE1075" w:rsidRPr="00725322" w:rsidTr="005B1280">
        <w:trPr>
          <w:trHeight w:val="1881"/>
        </w:trPr>
        <w:tc>
          <w:tcPr>
            <w:tcW w:w="3964" w:type="dxa"/>
          </w:tcPr>
          <w:p w:rsidR="00CE1075" w:rsidRPr="00CE1075" w:rsidRDefault="005B1280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CE1075" w:rsidRPr="005A7E68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4675" w:type="dxa"/>
          </w:tcPr>
          <w:p w:rsidR="00CE1075" w:rsidRDefault="002A4379" w:rsidP="00612359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2A4379">
              <w:rPr>
                <w:bCs/>
                <w:sz w:val="24"/>
                <w:szCs w:val="24"/>
                <w:lang w:val="uk-UA"/>
              </w:rPr>
              <w:t>Жукова Надія Олександрівна</w:t>
            </w:r>
            <w:r w:rsidR="0057772E" w:rsidRPr="00612359">
              <w:rPr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bCs/>
                <w:sz w:val="24"/>
                <w:szCs w:val="24"/>
                <w:lang w:val="uk-UA"/>
              </w:rPr>
              <w:t xml:space="preserve">начальник управління експертизи матеріалів з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біодоступності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біоеквівалентності</w:t>
            </w:r>
            <w:proofErr w:type="spellEnd"/>
            <w:r w:rsidR="0057772E" w:rsidRPr="00612359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D62222" w:rsidRPr="00995A5F">
              <w:rPr>
                <w:bCs/>
                <w:sz w:val="24"/>
                <w:szCs w:val="24"/>
                <w:lang w:val="uk-UA"/>
              </w:rPr>
              <w:t>ДП «Державний експертний центр МОЗ України»</w:t>
            </w:r>
            <w:r w:rsidR="00D62222">
              <w:rPr>
                <w:bCs/>
                <w:sz w:val="24"/>
                <w:szCs w:val="24"/>
                <w:lang w:val="uk-UA"/>
              </w:rPr>
              <w:t>. Досвід роботи у</w:t>
            </w:r>
            <w:r w:rsidR="0057772E" w:rsidRPr="00612359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розробці лікарських засобів  - близько 10</w:t>
            </w:r>
            <w:r w:rsidR="0057772E" w:rsidRPr="00612359">
              <w:rPr>
                <w:bCs/>
                <w:sz w:val="24"/>
                <w:szCs w:val="24"/>
                <w:lang w:val="uk-UA"/>
              </w:rPr>
              <w:t xml:space="preserve"> років.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2A4379">
              <w:rPr>
                <w:bCs/>
                <w:sz w:val="24"/>
                <w:szCs w:val="24"/>
                <w:lang w:val="uk-UA"/>
              </w:rPr>
              <w:t>Досвід роботи</w:t>
            </w:r>
            <w:r>
              <w:rPr>
                <w:bCs/>
                <w:sz w:val="24"/>
                <w:szCs w:val="24"/>
                <w:lang w:val="uk-UA"/>
              </w:rPr>
              <w:t xml:space="preserve"> в експертизі – 15 років</w:t>
            </w:r>
          </w:p>
          <w:p w:rsidR="00612359" w:rsidRPr="00612359" w:rsidRDefault="00612359" w:rsidP="00612359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57772E" w:rsidRPr="00CE1075" w:rsidRDefault="0057772E" w:rsidP="0061235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5B4504" w:rsidRPr="005B4504" w:rsidTr="004B1191">
        <w:tc>
          <w:tcPr>
            <w:tcW w:w="3964" w:type="dxa"/>
          </w:tcPr>
          <w:p w:rsidR="005B4504" w:rsidRPr="00CE1075" w:rsidRDefault="00995A5F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5B4504" w:rsidRPr="00CE1075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4675" w:type="dxa"/>
          </w:tcPr>
          <w:p w:rsidR="002A4379" w:rsidRPr="002A4379" w:rsidRDefault="002A4379" w:rsidP="002A4379">
            <w:pPr>
              <w:ind w:right="27"/>
              <w:jc w:val="both"/>
              <w:rPr>
                <w:bCs/>
                <w:sz w:val="24"/>
                <w:szCs w:val="24"/>
                <w:lang w:val="uk-UA"/>
              </w:rPr>
            </w:pPr>
            <w:r w:rsidRPr="002A4379">
              <w:rPr>
                <w:bCs/>
                <w:sz w:val="24"/>
                <w:szCs w:val="24"/>
                <w:lang w:val="uk-UA"/>
              </w:rPr>
              <w:t>09.55-10.00</w:t>
            </w:r>
            <w:r w:rsidRPr="002A4379">
              <w:rPr>
                <w:bCs/>
                <w:sz w:val="24"/>
                <w:szCs w:val="24"/>
                <w:lang w:val="uk-UA"/>
              </w:rPr>
              <w:tab/>
              <w:t xml:space="preserve">Реєстрація </w:t>
            </w:r>
          </w:p>
          <w:p w:rsidR="002A4379" w:rsidRPr="002A4379" w:rsidRDefault="002A4379" w:rsidP="002A4379">
            <w:pPr>
              <w:ind w:right="27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2A4379" w:rsidRPr="002A4379" w:rsidRDefault="002A4379" w:rsidP="002A4379">
            <w:pPr>
              <w:ind w:right="27"/>
              <w:jc w:val="both"/>
              <w:rPr>
                <w:bCs/>
                <w:sz w:val="24"/>
                <w:szCs w:val="24"/>
                <w:lang w:val="uk-UA"/>
              </w:rPr>
            </w:pPr>
            <w:r w:rsidRPr="002A4379">
              <w:rPr>
                <w:bCs/>
                <w:sz w:val="24"/>
                <w:szCs w:val="24"/>
                <w:lang w:val="uk-UA"/>
              </w:rPr>
              <w:t>10.00-10.10</w:t>
            </w:r>
            <w:r w:rsidRPr="002A4379">
              <w:rPr>
                <w:bCs/>
                <w:sz w:val="24"/>
                <w:szCs w:val="24"/>
                <w:lang w:val="uk-UA"/>
              </w:rPr>
              <w:tab/>
              <w:t>Відкриття семінару.</w:t>
            </w:r>
          </w:p>
          <w:p w:rsidR="002A4379" w:rsidRPr="002A4379" w:rsidRDefault="002A4379" w:rsidP="002A4379">
            <w:pPr>
              <w:ind w:right="27"/>
              <w:jc w:val="both"/>
              <w:rPr>
                <w:bCs/>
                <w:sz w:val="24"/>
                <w:szCs w:val="24"/>
                <w:lang w:val="uk-UA"/>
              </w:rPr>
            </w:pPr>
            <w:r w:rsidRPr="002A4379">
              <w:rPr>
                <w:bCs/>
                <w:sz w:val="24"/>
                <w:szCs w:val="24"/>
                <w:lang w:val="uk-UA"/>
              </w:rPr>
              <w:t>Привітання Олександра ГУДЗЕНКА - керівника Агенції методологічної та науково-практичної роботи</w:t>
            </w:r>
          </w:p>
          <w:p w:rsidR="002A4379" w:rsidRPr="002A4379" w:rsidRDefault="002A4379" w:rsidP="002A4379">
            <w:pPr>
              <w:ind w:right="27"/>
              <w:jc w:val="both"/>
              <w:rPr>
                <w:bCs/>
                <w:sz w:val="24"/>
                <w:szCs w:val="24"/>
                <w:lang w:val="uk-UA"/>
              </w:rPr>
            </w:pPr>
            <w:r w:rsidRPr="002A4379">
              <w:rPr>
                <w:bCs/>
                <w:sz w:val="24"/>
                <w:szCs w:val="24"/>
                <w:lang w:val="uk-UA"/>
              </w:rPr>
              <w:t>10.10-11.10</w:t>
            </w:r>
            <w:r w:rsidRPr="002A4379">
              <w:rPr>
                <w:bCs/>
                <w:sz w:val="24"/>
                <w:szCs w:val="24"/>
                <w:lang w:val="uk-UA"/>
              </w:rPr>
              <w:tab/>
              <w:t xml:space="preserve">Різниця між оригінальним та </w:t>
            </w:r>
            <w:proofErr w:type="spellStart"/>
            <w:r w:rsidRPr="002A4379">
              <w:rPr>
                <w:bCs/>
                <w:sz w:val="24"/>
                <w:szCs w:val="24"/>
                <w:lang w:val="uk-UA"/>
              </w:rPr>
              <w:t>генеричним</w:t>
            </w:r>
            <w:proofErr w:type="spellEnd"/>
            <w:r w:rsidRPr="002A4379">
              <w:rPr>
                <w:bCs/>
                <w:sz w:val="24"/>
                <w:szCs w:val="24"/>
                <w:lang w:val="uk-UA"/>
              </w:rPr>
              <w:t xml:space="preserve"> лікарськими засобами. </w:t>
            </w:r>
          </w:p>
          <w:p w:rsidR="002A4379" w:rsidRPr="002A4379" w:rsidRDefault="002A4379" w:rsidP="002A4379">
            <w:pPr>
              <w:ind w:right="27"/>
              <w:jc w:val="both"/>
              <w:rPr>
                <w:bCs/>
                <w:sz w:val="24"/>
                <w:szCs w:val="24"/>
                <w:lang w:val="uk-UA"/>
              </w:rPr>
            </w:pPr>
            <w:r w:rsidRPr="002A4379">
              <w:rPr>
                <w:bCs/>
                <w:sz w:val="24"/>
                <w:szCs w:val="24"/>
                <w:lang w:val="uk-UA"/>
              </w:rPr>
              <w:t>(Жукова Н.О.)</w:t>
            </w:r>
          </w:p>
          <w:p w:rsidR="002A4379" w:rsidRPr="002A4379" w:rsidRDefault="00A71982" w:rsidP="002A4379">
            <w:pPr>
              <w:ind w:right="27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11.10-13</w:t>
            </w:r>
            <w:r w:rsidR="002A4379" w:rsidRPr="002A4379">
              <w:rPr>
                <w:bCs/>
                <w:sz w:val="24"/>
                <w:szCs w:val="24"/>
                <w:lang w:val="uk-UA"/>
              </w:rPr>
              <w:t>.00</w:t>
            </w:r>
            <w:r w:rsidR="002A4379" w:rsidRPr="002A4379">
              <w:rPr>
                <w:bCs/>
                <w:sz w:val="24"/>
                <w:szCs w:val="24"/>
                <w:lang w:val="uk-UA"/>
              </w:rPr>
              <w:tab/>
              <w:t xml:space="preserve">Що потрібно знати про доказ властивостей </w:t>
            </w:r>
            <w:proofErr w:type="spellStart"/>
            <w:r w:rsidR="002A4379" w:rsidRPr="002A4379">
              <w:rPr>
                <w:bCs/>
                <w:sz w:val="24"/>
                <w:szCs w:val="24"/>
                <w:lang w:val="uk-UA"/>
              </w:rPr>
              <w:t>генеричного</w:t>
            </w:r>
            <w:proofErr w:type="spellEnd"/>
            <w:r w:rsidR="002A4379" w:rsidRPr="002A4379">
              <w:rPr>
                <w:bCs/>
                <w:sz w:val="24"/>
                <w:szCs w:val="24"/>
                <w:lang w:val="uk-UA"/>
              </w:rPr>
              <w:t xml:space="preserve"> лікарського засобу. </w:t>
            </w:r>
          </w:p>
          <w:p w:rsidR="002A4379" w:rsidRPr="002A4379" w:rsidRDefault="002A4379" w:rsidP="002A4379">
            <w:pPr>
              <w:ind w:right="27"/>
              <w:jc w:val="both"/>
              <w:rPr>
                <w:bCs/>
                <w:sz w:val="24"/>
                <w:szCs w:val="24"/>
                <w:lang w:val="uk-UA"/>
              </w:rPr>
            </w:pPr>
            <w:r w:rsidRPr="002A4379">
              <w:rPr>
                <w:bCs/>
                <w:sz w:val="24"/>
                <w:szCs w:val="24"/>
                <w:lang w:val="uk-UA"/>
              </w:rPr>
              <w:t>(Жукова Н.О.)</w:t>
            </w:r>
          </w:p>
          <w:p w:rsidR="00995A5F" w:rsidRPr="004C4233" w:rsidRDefault="002A4379" w:rsidP="002A4379">
            <w:pPr>
              <w:ind w:right="27"/>
              <w:jc w:val="both"/>
              <w:rPr>
                <w:bCs/>
                <w:sz w:val="20"/>
                <w:szCs w:val="20"/>
                <w:lang w:val="uk-UA"/>
              </w:rPr>
            </w:pPr>
            <w:r w:rsidRPr="002A4379">
              <w:rPr>
                <w:bCs/>
                <w:sz w:val="24"/>
                <w:szCs w:val="24"/>
                <w:lang w:val="uk-UA"/>
              </w:rPr>
              <w:t>13:30-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2A4379">
              <w:rPr>
                <w:bCs/>
                <w:sz w:val="24"/>
                <w:szCs w:val="24"/>
                <w:lang w:val="uk-UA"/>
              </w:rPr>
              <w:t>14:00</w:t>
            </w:r>
            <w:r w:rsidRPr="002A4379">
              <w:rPr>
                <w:bCs/>
                <w:sz w:val="24"/>
                <w:szCs w:val="24"/>
                <w:lang w:val="uk-UA"/>
              </w:rPr>
              <w:tab/>
              <w:t>Тестування</w:t>
            </w:r>
          </w:p>
        </w:tc>
      </w:tr>
      <w:tr w:rsidR="00CE1075" w:rsidRPr="00725322" w:rsidTr="004B1191">
        <w:tc>
          <w:tcPr>
            <w:tcW w:w="3964" w:type="dxa"/>
          </w:tcPr>
          <w:p w:rsidR="00CE1075" w:rsidRPr="00CE1075" w:rsidRDefault="005B1280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CE1075" w:rsidRPr="00CE1075">
              <w:rPr>
                <w:sz w:val="24"/>
                <w:szCs w:val="24"/>
                <w:lang w:val="uk-UA"/>
              </w:rPr>
              <w:t xml:space="preserve">Опис вимог рівня знань, володіння темою, навичок, </w:t>
            </w:r>
            <w:r w:rsidR="00CE1075" w:rsidRPr="00CE1075">
              <w:rPr>
                <w:sz w:val="24"/>
                <w:szCs w:val="24"/>
                <w:lang w:val="uk-UA"/>
              </w:rPr>
              <w:lastRenderedPageBreak/>
              <w:t>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:rsidR="00CE1075" w:rsidRPr="00861942" w:rsidRDefault="00861942" w:rsidP="002A4379">
            <w:pPr>
              <w:jc w:val="both"/>
              <w:rPr>
                <w:color w:val="232333"/>
                <w:sz w:val="24"/>
                <w:szCs w:val="24"/>
                <w:shd w:val="clear" w:color="auto" w:fill="FFFFFF"/>
                <w:lang w:val="uk-UA"/>
              </w:rPr>
            </w:pPr>
            <w:r w:rsidRPr="00861942">
              <w:rPr>
                <w:color w:val="232333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Медична/фармацевтична освіта. Базові знання навчального закладу </w:t>
            </w:r>
            <w:r>
              <w:rPr>
                <w:color w:val="232333"/>
                <w:sz w:val="24"/>
                <w:szCs w:val="24"/>
                <w:shd w:val="clear" w:color="auto" w:fill="FFFFFF"/>
                <w:lang w:val="uk-UA"/>
              </w:rPr>
              <w:t>1-4</w:t>
            </w:r>
            <w:r w:rsidRPr="00861942">
              <w:rPr>
                <w:color w:val="232333"/>
                <w:sz w:val="24"/>
                <w:szCs w:val="24"/>
                <w:shd w:val="clear" w:color="auto" w:fill="FFFFFF"/>
                <w:lang w:val="uk-UA"/>
              </w:rPr>
              <w:t xml:space="preserve"> рівн</w:t>
            </w:r>
            <w:r>
              <w:rPr>
                <w:color w:val="232333"/>
                <w:sz w:val="24"/>
                <w:szCs w:val="24"/>
                <w:shd w:val="clear" w:color="auto" w:fill="FFFFFF"/>
                <w:lang w:val="uk-UA"/>
              </w:rPr>
              <w:t>ів</w:t>
            </w:r>
            <w:r w:rsidRPr="00861942">
              <w:rPr>
                <w:color w:val="232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61942">
              <w:rPr>
                <w:color w:val="232333"/>
                <w:sz w:val="24"/>
                <w:szCs w:val="24"/>
                <w:shd w:val="clear" w:color="auto" w:fill="FFFFFF"/>
                <w:lang w:val="uk-UA"/>
              </w:rPr>
              <w:lastRenderedPageBreak/>
              <w:t>акредитації</w:t>
            </w:r>
          </w:p>
        </w:tc>
      </w:tr>
      <w:tr w:rsidR="00CE1075" w:rsidRPr="004C4233" w:rsidTr="004B1191">
        <w:tc>
          <w:tcPr>
            <w:tcW w:w="3964" w:type="dxa"/>
          </w:tcPr>
          <w:p w:rsidR="00CE1075" w:rsidRPr="00CE1075" w:rsidRDefault="005B1280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</w:t>
            </w:r>
            <w:r w:rsidR="00CE1075"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="00CE1075"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:rsidR="00CE1075" w:rsidRPr="00225D03" w:rsidRDefault="00861942" w:rsidP="00CE107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25D03">
              <w:rPr>
                <w:bCs/>
                <w:sz w:val="24"/>
                <w:szCs w:val="24"/>
                <w:lang w:val="uk-UA"/>
              </w:rPr>
              <w:t>ні</w:t>
            </w:r>
          </w:p>
        </w:tc>
      </w:tr>
      <w:tr w:rsidR="00CE1075" w:rsidRPr="00CE1075" w:rsidTr="004B1191">
        <w:tc>
          <w:tcPr>
            <w:tcW w:w="3964" w:type="dxa"/>
          </w:tcPr>
          <w:p w:rsidR="00CE1075" w:rsidRPr="00CE1075" w:rsidRDefault="005B1280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CE1075"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4675" w:type="dxa"/>
          </w:tcPr>
          <w:p w:rsidR="00CE1075" w:rsidRPr="00CE1075" w:rsidRDefault="00995A5F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Тестування</w:t>
            </w:r>
          </w:p>
        </w:tc>
      </w:tr>
      <w:tr w:rsidR="004B1191" w:rsidRPr="001E1E18" w:rsidTr="004B1191">
        <w:tc>
          <w:tcPr>
            <w:tcW w:w="3964" w:type="dxa"/>
          </w:tcPr>
          <w:p w:rsidR="004B1191" w:rsidRPr="00CE1075" w:rsidRDefault="005B1280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4B1191" w:rsidRPr="004B1191">
              <w:rPr>
                <w:sz w:val="24"/>
                <w:szCs w:val="24"/>
                <w:lang w:val="uk-UA"/>
              </w:rPr>
              <w:t>Код заходу БПР</w:t>
            </w:r>
            <w:r w:rsidR="004B1191">
              <w:rPr>
                <w:sz w:val="24"/>
                <w:szCs w:val="24"/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="004B1191"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 w:rsidR="004B119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:rsidR="004B1191" w:rsidRPr="00CE1075" w:rsidRDefault="00725322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3703453</w:t>
            </w:r>
            <w:bookmarkStart w:id="0" w:name="_GoBack"/>
            <w:bookmarkEnd w:id="0"/>
          </w:p>
        </w:tc>
      </w:tr>
    </w:tbl>
    <w:p w:rsidR="00EB66CA" w:rsidRPr="003F4C1A" w:rsidRDefault="00EB66CA" w:rsidP="00EB66CA">
      <w:pPr>
        <w:pStyle w:val="a3"/>
        <w:ind w:left="4820"/>
        <w:rPr>
          <w:lang w:val="uk-UA"/>
        </w:rPr>
      </w:pPr>
    </w:p>
    <w:p w:rsidR="00EB66CA" w:rsidRPr="003F4C1A" w:rsidRDefault="00EB66CA" w:rsidP="00EB66CA">
      <w:pPr>
        <w:jc w:val="center"/>
        <w:rPr>
          <w:b/>
          <w:sz w:val="28"/>
          <w:szCs w:val="28"/>
          <w:lang w:val="uk-UA"/>
        </w:rPr>
      </w:pPr>
    </w:p>
    <w:sectPr w:rsidR="00EB66CA" w:rsidRPr="003F4C1A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4C" w:rsidRDefault="006E114C">
      <w:r>
        <w:separator/>
      </w:r>
    </w:p>
  </w:endnote>
  <w:endnote w:type="continuationSeparator" w:id="0">
    <w:p w:rsidR="006E114C" w:rsidRDefault="006E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9908475"/>
      <w:docPartObj>
        <w:docPartGallery w:val="Page Numbers (Bottom of Page)"/>
        <w:docPartUnique/>
      </w:docPartObj>
    </w:sdtPr>
    <w:sdtEndPr/>
    <w:sdtContent>
      <w:p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322" w:rsidRPr="00725322">
          <w:rPr>
            <w:noProof/>
            <w:lang w:val="uk-UA"/>
          </w:rPr>
          <w:t>2</w:t>
        </w:r>
        <w:r>
          <w:fldChar w:fldCharType="end"/>
        </w:r>
      </w:p>
    </w:sdtContent>
  </w:sdt>
  <w:p w:rsidR="009C72FE" w:rsidRDefault="006E114C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4C" w:rsidRDefault="006E114C">
      <w:r>
        <w:separator/>
      </w:r>
    </w:p>
  </w:footnote>
  <w:footnote w:type="continuationSeparator" w:id="0">
    <w:p w:rsidR="006E114C" w:rsidRDefault="006E1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E08D8"/>
    <w:multiLevelType w:val="hybridMultilevel"/>
    <w:tmpl w:val="64B02550"/>
    <w:lvl w:ilvl="0" w:tplc="DBAE519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C8"/>
    <w:rsid w:val="001E1E18"/>
    <w:rsid w:val="002169C8"/>
    <w:rsid w:val="00225D03"/>
    <w:rsid w:val="00234251"/>
    <w:rsid w:val="00252359"/>
    <w:rsid w:val="002A4379"/>
    <w:rsid w:val="0034035D"/>
    <w:rsid w:val="0037391C"/>
    <w:rsid w:val="003767CB"/>
    <w:rsid w:val="004B1191"/>
    <w:rsid w:val="004C4233"/>
    <w:rsid w:val="00501766"/>
    <w:rsid w:val="00502072"/>
    <w:rsid w:val="00564D84"/>
    <w:rsid w:val="0057772E"/>
    <w:rsid w:val="005A7E68"/>
    <w:rsid w:val="005B1280"/>
    <w:rsid w:val="005B4504"/>
    <w:rsid w:val="005C734F"/>
    <w:rsid w:val="00612359"/>
    <w:rsid w:val="006E114C"/>
    <w:rsid w:val="006F37A8"/>
    <w:rsid w:val="00725322"/>
    <w:rsid w:val="0079789F"/>
    <w:rsid w:val="007B20C6"/>
    <w:rsid w:val="00861942"/>
    <w:rsid w:val="008928DC"/>
    <w:rsid w:val="008D0BE1"/>
    <w:rsid w:val="0096274B"/>
    <w:rsid w:val="00995A5F"/>
    <w:rsid w:val="00A34916"/>
    <w:rsid w:val="00A4355B"/>
    <w:rsid w:val="00A55CB4"/>
    <w:rsid w:val="00A63690"/>
    <w:rsid w:val="00A71982"/>
    <w:rsid w:val="00B80D25"/>
    <w:rsid w:val="00BB3A0E"/>
    <w:rsid w:val="00C25150"/>
    <w:rsid w:val="00C405FF"/>
    <w:rsid w:val="00C94798"/>
    <w:rsid w:val="00CE1075"/>
    <w:rsid w:val="00D43DDE"/>
    <w:rsid w:val="00D62222"/>
    <w:rsid w:val="00EB5292"/>
    <w:rsid w:val="00EB5AF4"/>
    <w:rsid w:val="00EB66CA"/>
    <w:rsid w:val="00F85535"/>
    <w:rsid w:val="00F930B9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711B7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612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Галстян Андрій Генрійович</cp:lastModifiedBy>
  <cp:revision>7</cp:revision>
  <dcterms:created xsi:type="dcterms:W3CDTF">2024-01-15T07:31:00Z</dcterms:created>
  <dcterms:modified xsi:type="dcterms:W3CDTF">2024-04-15T06:34:00Z</dcterms:modified>
</cp:coreProperties>
</file>